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72" w:rsidRDefault="003F1A72" w:rsidP="003F1A72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Jim </w:t>
      </w:r>
      <w:proofErr w:type="spellStart"/>
      <w:r>
        <w:rPr>
          <w:rFonts w:eastAsia="Times New Roman"/>
        </w:rPr>
        <w:t>LePetrie</w:t>
      </w:r>
      <w:proofErr w:type="spellEnd"/>
      <w:r>
        <w:rPr>
          <w:rFonts w:eastAsia="Times New Roman"/>
        </w:rPr>
        <w:t xml:space="preserve"> [mailto:jel@wetengineering.net]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Tuesday, November 22, 2022 10:40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Sellers, Chip &lt;Chip.Sellers@myfloridalicense.com&gt;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Madani, Mo &lt;Mo.Madani@myfloridalicense.com&gt;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Swimming Pools - Alternate code language</w:t>
      </w:r>
    </w:p>
    <w:p w:rsidR="003F1A72" w:rsidRDefault="003F1A72" w:rsidP="003F1A72"/>
    <w:p w:rsidR="003F1A72" w:rsidRDefault="003F1A72" w:rsidP="003F1A7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F1A72" w:rsidTr="003F1A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F1A72" w:rsidRDefault="003F1A72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3F1A72" w:rsidRDefault="003F1A72" w:rsidP="003F1A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3F1A72" w:rsidRDefault="003F1A72" w:rsidP="003F1A72">
      <w:r>
        <w:t>Good morning:</w:t>
      </w:r>
    </w:p>
    <w:p w:rsidR="003F1A72" w:rsidRDefault="003F1A72" w:rsidP="003F1A72"/>
    <w:p w:rsidR="003F1A72" w:rsidRDefault="003F1A72" w:rsidP="003F1A72">
      <w:r>
        <w:t>I am following up on some alternate code language that I need to submit based on discussions from the TAC meeting held in October.  This adds language per Bob Vincent’s concern regarding depth at a sun shelf that transitions to steps.</w:t>
      </w:r>
    </w:p>
    <w:p w:rsidR="003F1A72" w:rsidRDefault="003F1A72" w:rsidP="003F1A72"/>
    <w:p w:rsidR="003F1A72" w:rsidRDefault="003F1A72" w:rsidP="003F1A72">
      <w:r>
        <w:t>We also discussed additional language for SW9942 regarding pool furniture, but I think there was a lot of opposition to this one and I think this one may need to go back to the drawing board.</w:t>
      </w:r>
    </w:p>
    <w:p w:rsidR="003F1A72" w:rsidRDefault="003F1A72" w:rsidP="003F1A72"/>
    <w:p w:rsidR="003F1A72" w:rsidRDefault="003F1A72" w:rsidP="003F1A72">
      <w:r>
        <w:t>Please let me know if the attached is acceptable or if I need to submit it in a different manner.  Thanks as always for your help.</w:t>
      </w:r>
    </w:p>
    <w:p w:rsidR="003F1A72" w:rsidRDefault="003F1A72" w:rsidP="003F1A72"/>
    <w:p w:rsidR="003F1A72" w:rsidRDefault="003F1A72" w:rsidP="003F1A72">
      <w:r>
        <w:t xml:space="preserve">Thanks, </w:t>
      </w:r>
    </w:p>
    <w:p w:rsidR="003F1A72" w:rsidRDefault="003F1A72" w:rsidP="003F1A72"/>
    <w:p w:rsidR="003F1A72" w:rsidRDefault="003F1A72" w:rsidP="003F1A72">
      <w:r>
        <w:t xml:space="preserve">Jim </w:t>
      </w:r>
      <w:proofErr w:type="spellStart"/>
      <w:r>
        <w:t>LePetrie</w:t>
      </w:r>
      <w:proofErr w:type="spellEnd"/>
      <w:r>
        <w:t>, Jr., P.E.</w:t>
      </w:r>
    </w:p>
    <w:p w:rsidR="00836574" w:rsidRDefault="00836574"/>
    <w:p w:rsidR="007E61C3" w:rsidRDefault="007E61C3" w:rsidP="007E61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SW10190</w:t>
      </w:r>
    </w:p>
    <w:p w:rsidR="007E61C3" w:rsidRDefault="007E61C3" w:rsidP="007E61C3">
      <w:pPr>
        <w:rPr>
          <w:rFonts w:asciiTheme="minorHAnsi" w:hAnsiTheme="minorHAnsi" w:cstheme="minorBidi"/>
        </w:rPr>
      </w:pPr>
    </w:p>
    <w:p w:rsidR="007E61C3" w:rsidRDefault="007E61C3" w:rsidP="007E61C3">
      <w:pPr>
        <w:rPr>
          <w:u w:val="single"/>
        </w:rPr>
      </w:pPr>
      <w:proofErr w:type="gramStart"/>
      <w:r>
        <w:rPr>
          <w:rStyle w:val="markedcontent"/>
          <w:rFonts w:ascii="Arial" w:hAnsi="Arial" w:cs="Arial"/>
          <w:sz w:val="30"/>
          <w:szCs w:val="30"/>
        </w:rPr>
        <w:t>3.A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sun shelf may be installed in pool areas with no more than 4 feet (1219 mm) of water depth, or less, except where the </w:t>
      </w:r>
      <w:r>
        <w:rPr>
          <w:rStyle w:val="markedcontent"/>
          <w:rFonts w:ascii="Arial" w:hAnsi="Arial" w:cs="Arial"/>
          <w:sz w:val="30"/>
          <w:szCs w:val="30"/>
          <w:u w:val="single"/>
        </w:rPr>
        <w:t>entire</w:t>
      </w:r>
      <w:r>
        <w:rPr>
          <w:rStyle w:val="markedcontent"/>
          <w:rFonts w:ascii="Arial" w:hAnsi="Arial" w:cs="Arial"/>
          <w:sz w:val="30"/>
          <w:szCs w:val="30"/>
        </w:rPr>
        <w:t xml:space="preserve"> sun shelf transitions to steps, where the depth at the bottom of the steps can exceed 4 feet (1219 mm).  </w:t>
      </w:r>
      <w:r>
        <w:rPr>
          <w:rStyle w:val="markedcontent"/>
          <w:rFonts w:ascii="Arial" w:hAnsi="Arial" w:cs="Arial"/>
          <w:sz w:val="30"/>
          <w:szCs w:val="30"/>
          <w:u w:val="single"/>
        </w:rPr>
        <w:t>Where the depth at the bottom of the steps exceeds 5 feet (1524 mm), depth and no dive markers shall be installed along the sun shelf edge in accordance with 454.1.2.8.2.</w:t>
      </w:r>
    </w:p>
    <w:p w:rsidR="007E61C3" w:rsidRDefault="007E61C3">
      <w:bookmarkStart w:id="0" w:name="_GoBack"/>
      <w:bookmarkEnd w:id="0"/>
    </w:p>
    <w:sectPr w:rsidR="007E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72"/>
    <w:rsid w:val="003F1A72"/>
    <w:rsid w:val="007E61C3"/>
    <w:rsid w:val="008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AD199-D94F-4A15-BFE6-51D367B7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1A72"/>
    <w:rPr>
      <w:b/>
      <w:bCs/>
    </w:rPr>
  </w:style>
  <w:style w:type="character" w:customStyle="1" w:styleId="markedcontent">
    <w:name w:val="markedcontent"/>
    <w:basedOn w:val="DefaultParagraphFont"/>
    <w:rsid w:val="007E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Madani, Mo</dc:creator>
  <cp:keywords/>
  <dc:description/>
  <cp:lastModifiedBy>Madani, Mo</cp:lastModifiedBy>
  <cp:revision>2</cp:revision>
  <dcterms:created xsi:type="dcterms:W3CDTF">2022-11-22T16:27:00Z</dcterms:created>
  <dcterms:modified xsi:type="dcterms:W3CDTF">2022-11-22T16:32:00Z</dcterms:modified>
</cp:coreProperties>
</file>